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FDF1" w14:textId="77777777" w:rsidR="00263C4A" w:rsidRDefault="00263C4A" w:rsidP="00263C4A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219F102E" wp14:editId="6E3C858E">
            <wp:extent cx="1685352" cy="1322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52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F033" w14:textId="77777777" w:rsidR="00263C4A" w:rsidRDefault="00263C4A" w:rsidP="00263C4A">
      <w:pPr>
        <w:pStyle w:val="Textoindependiente"/>
        <w:rPr>
          <w:rFonts w:ascii="Times New Roman"/>
          <w:sz w:val="20"/>
        </w:rPr>
      </w:pPr>
    </w:p>
    <w:p w14:paraId="4D10B2DD" w14:textId="77777777" w:rsidR="00263C4A" w:rsidRDefault="00263C4A" w:rsidP="00263C4A">
      <w:pPr>
        <w:pStyle w:val="Textoindependiente"/>
        <w:rPr>
          <w:rFonts w:ascii="Times New Roman"/>
          <w:sz w:val="20"/>
        </w:rPr>
      </w:pPr>
    </w:p>
    <w:p w14:paraId="14AA9610" w14:textId="77777777" w:rsidR="00263C4A" w:rsidRDefault="00263C4A" w:rsidP="00263C4A">
      <w:pPr>
        <w:pStyle w:val="Textoindependiente"/>
        <w:rPr>
          <w:rFonts w:ascii="Times New Roman"/>
          <w:sz w:val="20"/>
        </w:rPr>
      </w:pPr>
    </w:p>
    <w:p w14:paraId="6F4BAC1E" w14:textId="77777777" w:rsidR="00263C4A" w:rsidRDefault="00263C4A" w:rsidP="00263C4A">
      <w:pPr>
        <w:pStyle w:val="Textoindependiente"/>
        <w:rPr>
          <w:rFonts w:ascii="Times New Roman"/>
          <w:sz w:val="20"/>
        </w:rPr>
      </w:pPr>
    </w:p>
    <w:p w14:paraId="4516DF9A" w14:textId="77777777" w:rsidR="00263C4A" w:rsidRDefault="00263C4A" w:rsidP="00263C4A">
      <w:pPr>
        <w:pStyle w:val="Textoindependiente"/>
        <w:rPr>
          <w:rFonts w:ascii="Times New Roman"/>
          <w:sz w:val="20"/>
        </w:rPr>
      </w:pPr>
    </w:p>
    <w:p w14:paraId="198CF595" w14:textId="77777777" w:rsidR="00263C4A" w:rsidRDefault="00263C4A" w:rsidP="00263C4A">
      <w:pPr>
        <w:pStyle w:val="Textoindependiente"/>
        <w:spacing w:before="1"/>
        <w:rPr>
          <w:rFonts w:ascii="Times New Roman"/>
          <w:sz w:val="19"/>
        </w:rPr>
      </w:pPr>
    </w:p>
    <w:p w14:paraId="4FB6186A" w14:textId="070A2BAC" w:rsidR="00263C4A" w:rsidRDefault="00263C4A" w:rsidP="00263C4A">
      <w:pPr>
        <w:pStyle w:val="Ttulo11"/>
      </w:pPr>
      <w:r>
        <w:rPr>
          <w:w w:val="95"/>
        </w:rPr>
        <w:t xml:space="preserve">Rosé </w:t>
      </w:r>
      <w:proofErr w:type="spellStart"/>
      <w:r>
        <w:rPr>
          <w:w w:val="95"/>
        </w:rPr>
        <w:t>Torralbenc</w:t>
      </w:r>
      <w:proofErr w:type="spellEnd"/>
      <w:r>
        <w:rPr>
          <w:w w:val="95"/>
        </w:rPr>
        <w:t xml:space="preserve"> 201</w:t>
      </w:r>
      <w:r w:rsidR="006D4ECE">
        <w:rPr>
          <w:w w:val="95"/>
        </w:rPr>
        <w:t>8</w:t>
      </w:r>
    </w:p>
    <w:p w14:paraId="17D378B2" w14:textId="77777777" w:rsidR="00263C4A" w:rsidRDefault="00263C4A" w:rsidP="00263C4A">
      <w:pPr>
        <w:pStyle w:val="Textoindependiente"/>
        <w:spacing w:before="1"/>
        <w:rPr>
          <w:b/>
          <w:i/>
        </w:rPr>
      </w:pPr>
    </w:p>
    <w:p w14:paraId="26CA0481" w14:textId="43EBE2CC" w:rsidR="00263C4A" w:rsidRDefault="00263C4A" w:rsidP="00263C4A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</w:pPr>
      <w:r>
        <w:t>Grape varieties:</w:t>
      </w:r>
      <w:r>
        <w:rPr>
          <w:spacing w:val="-14"/>
        </w:rPr>
        <w:t xml:space="preserve"> </w:t>
      </w:r>
      <w:proofErr w:type="spellStart"/>
      <w:r>
        <w:t>Monastrel</w:t>
      </w:r>
      <w:proofErr w:type="spellEnd"/>
      <w:r w:rsidR="006D4ECE">
        <w:t xml:space="preserve"> and Merlot </w:t>
      </w:r>
    </w:p>
    <w:p w14:paraId="2F1B996A" w14:textId="77777777" w:rsidR="00263C4A" w:rsidRDefault="00263C4A" w:rsidP="00263C4A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52"/>
      </w:pPr>
      <w:r>
        <w:t>Alcohol: 12 %</w:t>
      </w:r>
      <w:r>
        <w:rPr>
          <w:spacing w:val="-43"/>
        </w:rPr>
        <w:t xml:space="preserve"> </w:t>
      </w:r>
      <w:r>
        <w:t>vol.</w:t>
      </w:r>
    </w:p>
    <w:p w14:paraId="50D93519" w14:textId="77777777" w:rsidR="00263C4A" w:rsidRDefault="00263C4A" w:rsidP="00263C4A">
      <w:pPr>
        <w:pStyle w:val="Textoindependiente"/>
        <w:rPr>
          <w:sz w:val="28"/>
        </w:rPr>
      </w:pPr>
    </w:p>
    <w:p w14:paraId="37D6E5C3" w14:textId="77777777" w:rsidR="00263C4A" w:rsidRDefault="00263C4A" w:rsidP="00263C4A">
      <w:pPr>
        <w:pStyle w:val="Textoindependiente"/>
        <w:spacing w:before="6"/>
        <w:rPr>
          <w:sz w:val="38"/>
        </w:rPr>
      </w:pPr>
    </w:p>
    <w:p w14:paraId="4A392FF9" w14:textId="77777777" w:rsidR="00263C4A" w:rsidRDefault="00263C4A" w:rsidP="00263C4A">
      <w:pPr>
        <w:pStyle w:val="Textoindependiente"/>
        <w:ind w:left="341"/>
      </w:pPr>
      <w:r>
        <w:t xml:space="preserve">The </w:t>
      </w:r>
      <w:proofErr w:type="spellStart"/>
      <w:r>
        <w:t>Monastrell</w:t>
      </w:r>
      <w:proofErr w:type="spellEnd"/>
      <w:r>
        <w:t xml:space="preserve"> vines are cultivated to produce a fresh and aromatic rosé wine.</w:t>
      </w:r>
    </w:p>
    <w:p w14:paraId="0EF23DE6" w14:textId="77777777" w:rsidR="00263C4A" w:rsidRDefault="00263C4A" w:rsidP="00263C4A">
      <w:pPr>
        <w:pStyle w:val="Textoindependiente"/>
        <w:spacing w:before="9"/>
        <w:rPr>
          <w:sz w:val="21"/>
        </w:rPr>
      </w:pPr>
    </w:p>
    <w:p w14:paraId="7E3D5D3E" w14:textId="77777777" w:rsidR="00263C4A" w:rsidRDefault="00263C4A" w:rsidP="00263C4A">
      <w:pPr>
        <w:pStyle w:val="Prrafodelista"/>
        <w:numPr>
          <w:ilvl w:val="1"/>
          <w:numId w:val="1"/>
        </w:numPr>
        <w:tabs>
          <w:tab w:val="left" w:pos="1781"/>
          <w:tab w:val="left" w:pos="1782"/>
        </w:tabs>
        <w:spacing w:before="1" w:line="285" w:lineRule="auto"/>
        <w:ind w:right="541"/>
      </w:pPr>
      <w:r>
        <w:rPr>
          <w:w w:val="95"/>
        </w:rPr>
        <w:t xml:space="preserve">The grapes of the </w:t>
      </w:r>
      <w:proofErr w:type="spellStart"/>
      <w:r>
        <w:rPr>
          <w:w w:val="95"/>
        </w:rPr>
        <w:t>Monastrell</w:t>
      </w:r>
      <w:proofErr w:type="spellEnd"/>
      <w:r>
        <w:rPr>
          <w:w w:val="95"/>
        </w:rPr>
        <w:t xml:space="preserve"> variety form the basis of this unique wine, the reason for its structure and expression.</w:t>
      </w:r>
    </w:p>
    <w:p w14:paraId="132F18AD" w14:textId="77777777" w:rsidR="00263C4A" w:rsidRDefault="00263C4A" w:rsidP="00263C4A">
      <w:pPr>
        <w:pStyle w:val="Textoindependiente"/>
        <w:rPr>
          <w:sz w:val="28"/>
        </w:rPr>
      </w:pPr>
    </w:p>
    <w:p w14:paraId="10D24FC9" w14:textId="77777777" w:rsidR="00263C4A" w:rsidRDefault="00263C4A" w:rsidP="00263C4A">
      <w:pPr>
        <w:pStyle w:val="Textoindependiente"/>
        <w:rPr>
          <w:sz w:val="28"/>
        </w:rPr>
      </w:pPr>
    </w:p>
    <w:p w14:paraId="6F4B8891" w14:textId="77777777" w:rsidR="00263C4A" w:rsidRDefault="00263C4A" w:rsidP="00263C4A">
      <w:pPr>
        <w:pStyle w:val="Textoindependiente"/>
        <w:rPr>
          <w:sz w:val="28"/>
        </w:rPr>
      </w:pPr>
    </w:p>
    <w:p w14:paraId="3FC30582" w14:textId="77777777" w:rsidR="00263C4A" w:rsidRDefault="00263C4A" w:rsidP="00263C4A">
      <w:pPr>
        <w:pStyle w:val="Textoindependiente"/>
        <w:spacing w:before="9"/>
        <w:rPr>
          <w:sz w:val="26"/>
        </w:rPr>
      </w:pPr>
    </w:p>
    <w:p w14:paraId="37B7162E" w14:textId="77777777" w:rsidR="00263C4A" w:rsidRDefault="00263C4A" w:rsidP="00263C4A">
      <w:pPr>
        <w:pStyle w:val="Textoindependiente"/>
        <w:ind w:left="3411"/>
      </w:pP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22DC986A" wp14:editId="03CFEFDB">
            <wp:simplePos x="0" y="0"/>
            <wp:positionH relativeFrom="page">
              <wp:posOffset>1260890</wp:posOffset>
            </wp:positionH>
            <wp:positionV relativeFrom="paragraph">
              <wp:posOffset>-315044</wp:posOffset>
            </wp:positionV>
            <wp:extent cx="872988" cy="29983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88" cy="299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Its </w:t>
      </w:r>
      <w:proofErr w:type="spellStart"/>
      <w:r>
        <w:t>colour</w:t>
      </w:r>
      <w:proofErr w:type="spellEnd"/>
      <w:r>
        <w:t>, clean and bright, is of an attractive pale pink.</w:t>
      </w:r>
    </w:p>
    <w:p w14:paraId="05DAC745" w14:textId="77777777" w:rsidR="00263C4A" w:rsidRDefault="00263C4A" w:rsidP="00263C4A">
      <w:pPr>
        <w:pStyle w:val="Textoindependiente"/>
      </w:pPr>
    </w:p>
    <w:p w14:paraId="351B4C67" w14:textId="77777777" w:rsidR="00263C4A" w:rsidRDefault="00263C4A" w:rsidP="00263C4A">
      <w:pPr>
        <w:pStyle w:val="Textoindependiente"/>
        <w:spacing w:line="292" w:lineRule="auto"/>
        <w:ind w:left="3411" w:right="109"/>
        <w:jc w:val="both"/>
      </w:pPr>
      <w:r>
        <w:t>The nose presents highly intense aromas, with highlights of floral hints such as roses; citrus fruits such as orange skins, grapefruits, nectarines; red fruits, especially strawberries, cherries and blueberries.  Balsamic aromas can also be found, which are present in Mediterranean plants such as fennel.</w:t>
      </w:r>
    </w:p>
    <w:p w14:paraId="734ED6F1" w14:textId="77777777" w:rsidR="00263C4A" w:rsidRDefault="00263C4A" w:rsidP="00263C4A">
      <w:pPr>
        <w:pStyle w:val="Textoindependiente"/>
        <w:spacing w:before="5"/>
        <w:rPr>
          <w:sz w:val="17"/>
        </w:rPr>
      </w:pPr>
    </w:p>
    <w:p w14:paraId="3298DF5A" w14:textId="77777777" w:rsidR="00263C4A" w:rsidRDefault="00263C4A" w:rsidP="00263C4A">
      <w:pPr>
        <w:pStyle w:val="Textoindependiente"/>
        <w:spacing w:line="292" w:lineRule="auto"/>
        <w:ind w:left="3411" w:right="108"/>
        <w:jc w:val="both"/>
      </w:pPr>
      <w:r>
        <w:t xml:space="preserve">In the mouth, it is a finesse rosé, with a very good volume, an outstanding and pleasant </w:t>
      </w:r>
      <w:proofErr w:type="gramStart"/>
      <w:r>
        <w:t>freshness;</w:t>
      </w:r>
      <w:proofErr w:type="gramEnd"/>
      <w:r>
        <w:t xml:space="preserve"> an end result of a long aftertaste of fresh fruits and citrus. It displays a well-defined minerality. </w:t>
      </w:r>
    </w:p>
    <w:p w14:paraId="2DBD46A7" w14:textId="77777777" w:rsidR="00263C4A" w:rsidRDefault="00263C4A" w:rsidP="00263C4A">
      <w:pPr>
        <w:pStyle w:val="Textoindependiente"/>
        <w:spacing w:before="8"/>
        <w:rPr>
          <w:sz w:val="17"/>
        </w:rPr>
      </w:pPr>
    </w:p>
    <w:p w14:paraId="514C4F08" w14:textId="77777777" w:rsidR="00263C4A" w:rsidRDefault="00263C4A" w:rsidP="00263C4A">
      <w:pPr>
        <w:pStyle w:val="Textoindependiente"/>
        <w:ind w:left="3411"/>
        <w:jc w:val="both"/>
      </w:pPr>
      <w:r>
        <w:t xml:space="preserve">The whole is singular, fresh and has a very attractive balance. </w:t>
      </w:r>
    </w:p>
    <w:p w14:paraId="7780C1FD" w14:textId="77777777" w:rsidR="00270895" w:rsidRPr="00263C4A" w:rsidRDefault="00270895">
      <w:pPr>
        <w:rPr>
          <w:lang w:val="en-US"/>
        </w:rPr>
      </w:pPr>
    </w:p>
    <w:sectPr w:rsidR="00270895" w:rsidRPr="00263C4A" w:rsidSect="00270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7ED0"/>
    <w:multiLevelType w:val="hybridMultilevel"/>
    <w:tmpl w:val="88C46A80"/>
    <w:lvl w:ilvl="0" w:tplc="A7BAF690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A48890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3BC0070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3A52D5E8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9E64CA04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924CF3D0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3D2C3B86"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E064E114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6D166864">
      <w:numFmt w:val="bullet"/>
      <w:lvlText w:val="•"/>
      <w:lvlJc w:val="left"/>
      <w:pPr>
        <w:ind w:left="7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4A"/>
    <w:rsid w:val="00263C4A"/>
    <w:rsid w:val="00270895"/>
    <w:rsid w:val="00380161"/>
    <w:rsid w:val="006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4A51"/>
  <w15:docId w15:val="{26B9F5AE-ED6B-45AA-9386-48536F7D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1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63C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3C4A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263C4A"/>
    <w:pPr>
      <w:widowControl w:val="0"/>
      <w:autoSpaceDE w:val="0"/>
      <w:autoSpaceDN w:val="0"/>
      <w:spacing w:after="0" w:line="240" w:lineRule="auto"/>
      <w:ind w:left="341"/>
      <w:outlineLvl w:val="1"/>
    </w:pPr>
    <w:rPr>
      <w:rFonts w:ascii="Arial" w:eastAsia="Arial" w:hAnsi="Arial" w:cs="Arial"/>
      <w:b/>
      <w:bCs/>
      <w:i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263C4A"/>
    <w:pPr>
      <w:widowControl w:val="0"/>
      <w:autoSpaceDE w:val="0"/>
      <w:autoSpaceDN w:val="0"/>
      <w:spacing w:after="0" w:line="240" w:lineRule="auto"/>
      <w:ind w:left="1061" w:hanging="36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 Tomás</cp:lastModifiedBy>
  <cp:revision>2</cp:revision>
  <dcterms:created xsi:type="dcterms:W3CDTF">2019-01-10T11:36:00Z</dcterms:created>
  <dcterms:modified xsi:type="dcterms:W3CDTF">2020-02-06T12:54:00Z</dcterms:modified>
</cp:coreProperties>
</file>